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1"/>
        <w:numPr>
          <w:ilvl w:val="0"/>
          <w:numId w:val="0"/>
        </w:numPr>
        <w:ind w:left="0" w:hanging="0"/>
        <w:jc w:val="both"/>
        <w:rPr/>
      </w:pPr>
      <w:r>
        <w:rPr/>
      </w:r>
      <w:bookmarkStart w:id="0" w:name="_Hlk83158702"/>
      <w:bookmarkStart w:id="1" w:name="_Toc82971485"/>
      <w:bookmarkStart w:id="2" w:name="_Hlk83158702"/>
      <w:bookmarkStart w:id="3" w:name="_Toc82971485"/>
    </w:p>
    <w:p>
      <w:pPr>
        <w:pStyle w:val="Ttulo1"/>
        <w:numPr>
          <w:ilvl w:val="0"/>
          <w:numId w:val="0"/>
        </w:numPr>
        <w:ind w:left="0" w:hanging="0"/>
        <w:jc w:val="both"/>
        <w:rPr>
          <w:rFonts w:ascii="Source Sans Pro" w:hAnsi="Source Sans Pro"/>
          <w:b/>
          <w:bCs/>
          <w:sz w:val="21"/>
          <w:szCs w:val="21"/>
        </w:rPr>
      </w:pPr>
      <w:r>
        <w:rPr>
          <w:rFonts w:ascii="Source Sans Pro" w:hAnsi="Source Sans Pro"/>
          <w:b/>
          <w:bCs/>
          <w:sz w:val="21"/>
          <w:szCs w:val="21"/>
        </w:rPr>
      </w:r>
    </w:p>
    <w:p>
      <w:pPr>
        <w:pStyle w:val="Normal"/>
        <w:pBdr>
          <w:top w:val="single" w:sz="4" w:space="10" w:color="4472C4"/>
          <w:bottom w:val="single" w:sz="4" w:space="10" w:color="4472C4"/>
        </w:pBdr>
        <w:spacing w:lineRule="auto" w:line="259" w:before="360" w:after="360"/>
        <w:ind w:left="864" w:right="567" w:hanging="1006"/>
        <w:rPr>
          <w:rFonts w:ascii="Calibri" w:hAnsi="Calibri" w:eastAsia="Calibri" w:cs="Times New Roman"/>
          <w:b/>
          <w:bCs/>
          <w:i/>
          <w:i/>
          <w:iCs/>
          <w:sz w:val="22"/>
          <w:szCs w:val="22"/>
        </w:rPr>
      </w:pPr>
      <w:r>
        <w:rPr>
          <w:rFonts w:eastAsia="Calibri" w:cs="Times New Roman" w:ascii="Calibri" w:hAnsi="Calibri"/>
          <w:b/>
          <w:bCs/>
          <w:i/>
          <w:iCs/>
          <w:sz w:val="22"/>
          <w:szCs w:val="22"/>
        </w:rPr>
        <w:t>DOCUMENTO 1</w:t>
      </w:r>
      <w:r>
        <w:rPr>
          <w:rFonts w:eastAsia="Calibri" w:cs="Times New Roman" w:ascii="Calibri" w:hAnsi="Calibri"/>
          <w:b/>
          <w:bCs/>
          <w:i/>
          <w:iCs/>
          <w:sz w:val="22"/>
          <w:szCs w:val="22"/>
        </w:rPr>
        <w:t>0</w:t>
      </w:r>
      <w:r>
        <w:rPr>
          <w:rFonts w:eastAsia="Calibri" w:cs="Times New Roman" w:ascii="Calibri" w:hAnsi="Calibri"/>
          <w:b/>
          <w:bCs/>
          <w:i/>
          <w:iCs/>
          <w:sz w:val="22"/>
          <w:szCs w:val="22"/>
        </w:rPr>
        <w:t>. FICHA TÉCNICA DEL EQUIPO Y ASPECTOS ESPECÍFICOS PARA EL SUMINISTRO DE EQUIPAMIENTO.</w:t>
      </w:r>
    </w:p>
    <w:p>
      <w:pPr>
        <w:pStyle w:val="Ttulo1"/>
        <w:numPr>
          <w:ilvl w:val="0"/>
          <w:numId w:val="0"/>
        </w:numPr>
        <w:ind w:left="0" w:hanging="0"/>
        <w:jc w:val="both"/>
        <w:rPr>
          <w:rFonts w:ascii="Source Sans Pro" w:hAnsi="Source Sans Pro"/>
          <w:b/>
          <w:bCs/>
          <w:sz w:val="21"/>
          <w:szCs w:val="21"/>
        </w:rPr>
      </w:pPr>
      <w:r>
        <w:rPr>
          <w:rFonts w:ascii="Source Sans Pro" w:hAnsi="Source Sans Pro"/>
          <w:b/>
          <w:bCs/>
          <w:sz w:val="21"/>
          <w:szCs w:val="21"/>
        </w:rPr>
      </w:r>
    </w:p>
    <w:p>
      <w:pPr>
        <w:pStyle w:val="Ttulo1"/>
        <w:numPr>
          <w:ilvl w:val="0"/>
          <w:numId w:val="0"/>
        </w:numPr>
        <w:ind w:left="0" w:hanging="0"/>
        <w:jc w:val="both"/>
        <w:rPr>
          <w:rFonts w:ascii="Source Sans Pro" w:hAnsi="Source Sans Pro"/>
          <w:b/>
          <w:bCs/>
          <w:sz w:val="21"/>
          <w:szCs w:val="21"/>
        </w:rPr>
      </w:pPr>
      <w:r>
        <w:rPr>
          <w:rFonts w:ascii="Source Sans Pro" w:hAnsi="Source Sans Pro"/>
          <w:b/>
          <w:bCs/>
          <w:sz w:val="21"/>
          <w:szCs w:val="21"/>
        </w:rPr>
      </w:r>
    </w:p>
    <w:p>
      <w:pPr>
        <w:pStyle w:val="Ttulo1"/>
        <w:numPr>
          <w:ilvl w:val="0"/>
          <w:numId w:val="0"/>
        </w:numPr>
        <w:ind w:left="0" w:hanging="0"/>
        <w:jc w:val="both"/>
        <w:rPr>
          <w:rFonts w:ascii="Source Sans Pro" w:hAnsi="Source Sans Pro"/>
          <w:b/>
          <w:bCs/>
          <w:sz w:val="21"/>
          <w:szCs w:val="21"/>
        </w:rPr>
      </w:pPr>
      <w:bookmarkStart w:id="4" w:name="_Hlk83159970"/>
      <w:r>
        <w:rPr>
          <w:rFonts w:ascii="Source Sans Pro" w:hAnsi="Source Sans Pro"/>
          <w:b/>
          <w:bCs/>
          <w:sz w:val="21"/>
          <w:szCs w:val="21"/>
        </w:rPr>
        <w:t>FICHA TÉCNICA DEL EQUIPO Y ASPECTOS ESPECÍFICOS PARA EL SUMINISTRO DE EQUIPAMIEN</w:t>
      </w:r>
      <w:bookmarkEnd w:id="4"/>
      <w:r>
        <w:rPr>
          <w:rFonts w:ascii="Source Sans Pro" w:hAnsi="Source Sans Pro"/>
          <w:b/>
          <w:bCs/>
          <w:sz w:val="21"/>
          <w:szCs w:val="21"/>
        </w:rPr>
        <w:t>TO</w:t>
      </w:r>
      <w:bookmarkEnd w:id="2"/>
      <w:bookmarkEnd w:id="3"/>
      <w:r>
        <w:rPr>
          <w:rFonts w:ascii="Source Sans Pro" w:hAnsi="Source Sans Pro"/>
          <w:b/>
          <w:bCs/>
          <w:sz w:val="21"/>
          <w:szCs w:val="21"/>
        </w:rPr>
        <w:t>.</w:t>
      </w:r>
    </w:p>
    <w:p>
      <w:pPr>
        <w:pStyle w:val="Normal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Normal"/>
        <w:rPr>
          <w:rFonts w:ascii="Source Sans Pro" w:hAnsi="Source Sans Pro"/>
          <w:sz w:val="21"/>
          <w:szCs w:val="21"/>
        </w:rPr>
      </w:pPr>
      <w:bookmarkStart w:id="5" w:name="__DdeLink__36065_1449883650"/>
      <w:r>
        <w:rPr>
          <w:rFonts w:ascii="Source Sans Pro" w:hAnsi="Source Sans Pro"/>
          <w:sz w:val="21"/>
          <w:szCs w:val="21"/>
        </w:rPr>
        <w:t xml:space="preserve">El presente documento formará parte de una declaración responsable debidamente firmada por el licitador que se entregará con el </w:t>
      </w:r>
      <w:r>
        <w:rPr>
          <w:rFonts w:ascii="Source Sans Pro" w:hAnsi="Source Sans Pro"/>
          <w:b/>
          <w:bCs/>
          <w:sz w:val="21"/>
          <w:szCs w:val="21"/>
        </w:rPr>
        <w:t>SOBRE 2</w:t>
      </w:r>
      <w:r>
        <w:rPr>
          <w:rFonts w:ascii="Source Sans Pro" w:hAnsi="Source Sans Pro"/>
          <w:sz w:val="21"/>
          <w:szCs w:val="21"/>
        </w:rPr>
        <w:t>.</w:t>
      </w:r>
      <w:bookmarkEnd w:id="5"/>
    </w:p>
    <w:p>
      <w:pPr>
        <w:pStyle w:val="Normal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Ttulo2"/>
        <w:numPr>
          <w:ilvl w:val="0"/>
          <w:numId w:val="2"/>
        </w:numPr>
        <w:ind w:left="284" w:hanging="284"/>
        <w:rPr>
          <w:rFonts w:ascii="Source Sans Pro" w:hAnsi="Source Sans Pro"/>
          <w:sz w:val="21"/>
          <w:szCs w:val="21"/>
        </w:rPr>
      </w:pPr>
      <w:bookmarkStart w:id="6" w:name="_Toc82971486"/>
      <w:r>
        <w:rPr>
          <w:rFonts w:ascii="Source Sans Pro" w:hAnsi="Source Sans Pro"/>
          <w:sz w:val="21"/>
          <w:szCs w:val="21"/>
        </w:rPr>
        <w:t>Datos básicos del equipo ofertado</w:t>
      </w:r>
      <w:bookmarkEnd w:id="6"/>
      <w:r>
        <w:rPr>
          <w:rFonts w:ascii="Source Sans Pro" w:hAnsi="Source Sans Pro"/>
          <w:sz w:val="21"/>
          <w:szCs w:val="21"/>
        </w:rPr>
        <w:t>.</w:t>
      </w:r>
    </w:p>
    <w:p>
      <w:pPr>
        <w:pStyle w:val="Normal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87"/>
        <w:gridCol w:w="1276"/>
        <w:gridCol w:w="2132"/>
        <w:gridCol w:w="993"/>
        <w:gridCol w:w="995"/>
        <w:gridCol w:w="422"/>
        <w:gridCol w:w="2662"/>
      </w:tblGrid>
      <w:tr>
        <w:trPr>
          <w:trHeight w:val="300" w:hRule="atLeast"/>
        </w:trPr>
        <w:tc>
          <w:tcPr>
            <w:tcW w:w="9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jc w:val="left"/>
              <w:rPr>
                <w:rFonts w:ascii="Source Sans Pro" w:hAnsi="Source Sans Pro" w:eastAsia="Noto Sans HK Black" w:cs="Calibri"/>
                <w:b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/>
                <w:bCs/>
                <w:color w:val="FFFFFF"/>
                <w:sz w:val="21"/>
                <w:szCs w:val="21"/>
                <w:lang w:eastAsia="es-ES"/>
              </w:rPr>
              <w:t>NOMBRE COMERCIAL DEL EQUIPO</w:t>
            </w:r>
          </w:p>
        </w:tc>
      </w:tr>
      <w:tr>
        <w:trPr>
          <w:trHeight w:val="255" w:hRule="exact"/>
        </w:trPr>
        <w:tc>
          <w:tcPr>
            <w:tcW w:w="9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/>
                <w:color w:val="FFFFFF"/>
                <w:sz w:val="21"/>
                <w:szCs w:val="21"/>
                <w:lang w:eastAsia="es-ES"/>
              </w:rPr>
              <w:t>MARCA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/>
                <w:color w:val="000000"/>
                <w:sz w:val="21"/>
                <w:szCs w:val="21"/>
                <w:lang w:eastAsia="es-ES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/>
                <w:color w:val="FFFFFF"/>
                <w:sz w:val="21"/>
                <w:szCs w:val="21"/>
                <w:lang w:eastAsia="es-ES"/>
              </w:rPr>
              <w:t>MODELO</w:t>
            </w:r>
          </w:p>
        </w:tc>
        <w:tc>
          <w:tcPr>
            <w:tcW w:w="4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b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b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/>
                <w:color w:val="FFFFFF"/>
                <w:sz w:val="21"/>
                <w:szCs w:val="21"/>
                <w:lang w:eastAsia="es-ES"/>
              </w:rPr>
              <w:t>FECHA DE LANZAMIENTO AL MERCADO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b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b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/>
            </w:pPr>
            <w:r>
              <w:rPr>
                <w:rFonts w:eastAsia="Noto Sans HK Black" w:cs="Calibri" w:ascii="Source Sans Pro" w:hAnsi="Source Sans Pro"/>
                <w:b/>
                <w:color w:val="FFFFFF"/>
                <w:sz w:val="21"/>
                <w:szCs w:val="21"/>
                <w:lang w:eastAsia="es-ES"/>
              </w:rPr>
              <w:t xml:space="preserve">VIDA ÚTIL DEL </w:t>
            </w:r>
            <w:r>
              <w:rPr>
                <w:rFonts w:eastAsia="Noto Sans HK Black" w:cs="Calibri" w:ascii="Source Sans Pro" w:hAnsi="Source Sans Pro"/>
                <w:b/>
                <w:bCs/>
                <w:color w:val="FFFFFF" w:themeColor="background1"/>
                <w:sz w:val="21"/>
                <w:szCs w:val="21"/>
                <w:lang w:eastAsia="es-ES"/>
              </w:rPr>
              <w:t>EQUIPO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/>
                <w:color w:val="FFFFFF"/>
                <w:sz w:val="21"/>
                <w:szCs w:val="21"/>
                <w:lang w:eastAsia="es-ES"/>
              </w:rPr>
              <w:t>CÓDIGO DEL EQUIPO SEGÚN EDMN/GMDN/OTRO /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Cs/>
                <w:color w:val="FFFFFF"/>
                <w:sz w:val="21"/>
                <w:szCs w:val="21"/>
                <w:lang w:eastAsia="es-ES"/>
              </w:rPr>
              <w:t>Clase I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Cs/>
                <w:color w:val="FFFFFF"/>
                <w:sz w:val="21"/>
                <w:szCs w:val="21"/>
                <w:lang w:eastAsia="es-ES"/>
              </w:rPr>
              <w:t>Clase IIa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Cs/>
                <w:color w:val="FFFFFF"/>
                <w:sz w:val="21"/>
                <w:szCs w:val="21"/>
                <w:lang w:eastAsia="es-ES"/>
              </w:rPr>
              <w:t>Clase IIb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Cs/>
                <w:color w:val="FFFFFF"/>
                <w:sz w:val="21"/>
                <w:szCs w:val="21"/>
                <w:lang w:eastAsia="es-ES"/>
              </w:rPr>
              <w:t>Clase III</w:t>
            </w:r>
          </w:p>
        </w:tc>
      </w:tr>
      <w:tr>
        <w:trPr>
          <w:trHeight w:val="255" w:hRule="atLeast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Cs/>
                <w:color w:val="FFFFFF"/>
                <w:sz w:val="21"/>
                <w:szCs w:val="21"/>
                <w:lang w:eastAsia="es-ES"/>
              </w:rPr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 w:cs="Calibri"/>
                <w:bCs/>
                <w:color w:val="FFFFFF"/>
                <w:sz w:val="21"/>
                <w:szCs w:val="21"/>
                <w:lang w:eastAsia="es-ES"/>
              </w:rPr>
            </w:pPr>
            <w:r>
              <w:rPr>
                <w:rFonts w:eastAsia="Noto Sans HK Black" w:cs="Calibri" w:ascii="Source Sans Pro" w:hAnsi="Source Sans Pro"/>
                <w:bCs/>
                <w:color w:val="FFFFFF"/>
                <w:sz w:val="21"/>
                <w:szCs w:val="21"/>
                <w:lang w:eastAsia="es-ES"/>
              </w:rPr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 Black" w:ascii="Source Sans Pro" w:hAnsi="Source Sans Pro"/>
                <w:b/>
                <w:bCs/>
                <w:color w:val="FFFFFF" w:themeColor="background1"/>
                <w:sz w:val="21"/>
                <w:szCs w:val="21"/>
              </w:rPr>
              <w:t>ESPACIO MÍNIMO NECESARIO</w:t>
            </w:r>
            <w:r>
              <w:rPr>
                <w:rFonts w:ascii="Source Sans Pro" w:hAnsi="Source Sans Pro"/>
                <w:color w:val="FFFFFF" w:themeColor="background1"/>
                <w:sz w:val="21"/>
                <w:szCs w:val="21"/>
              </w:rPr>
              <w:t xml:space="preserve"> (incluida circuitos, camas, camillas, sillas de ruedas, …), así como altura libre. Indicar la proporción del espacio entre el ancho y el largo, y la altura máxima del equipo en funcionamiento en la modalidad que requiera de una mayor altura.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FFFFFF" w:themeColor="background1"/>
                <w:sz w:val="21"/>
                <w:szCs w:val="21"/>
                <w:lang w:eastAsia="es-ES"/>
              </w:rPr>
            </w:pPr>
            <w:r>
              <w:rPr>
                <w:rFonts w:eastAsia="Noto Sans HK Black" w:ascii="Source Sans Pro" w:hAnsi="Source Sans Pro"/>
                <w:b/>
                <w:bCs/>
                <w:color w:val="FFFFFF" w:themeColor="background1"/>
                <w:sz w:val="21"/>
                <w:szCs w:val="21"/>
              </w:rPr>
              <w:t>CARGA MÁXIMA DEL EQUIPO</w:t>
            </w:r>
            <w:r>
              <w:rPr>
                <w:rFonts w:ascii="Source Sans Pro" w:hAnsi="Source Sans Pro"/>
                <w:color w:val="FFFFFF" w:themeColor="background1"/>
                <w:sz w:val="21"/>
                <w:szCs w:val="21"/>
              </w:rPr>
              <w:t xml:space="preserve"> (en Kg) por metro cuadrado.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 Black"/>
                <w:color w:val="FFFFFF" w:themeColor="background1"/>
                <w:sz w:val="21"/>
                <w:szCs w:val="21"/>
              </w:rPr>
            </w:pPr>
            <w:r>
              <w:rPr>
                <w:rFonts w:eastAsia="Noto Sans HK Black" w:ascii="Source Sans Pro" w:hAnsi="Source Sans Pro"/>
                <w:b/>
                <w:bCs/>
                <w:color w:val="FFFFFF" w:themeColor="background1"/>
                <w:sz w:val="21"/>
                <w:szCs w:val="21"/>
              </w:rPr>
              <w:t xml:space="preserve">Otras necesidades de instalaciones y suministros </w:t>
            </w:r>
            <w:r>
              <w:rPr>
                <w:rFonts w:eastAsia="Noto Sans HK Black" w:ascii="Source Sans Pro" w:hAnsi="Source Sans Pro"/>
                <w:color w:val="FFFFFF" w:themeColor="background1"/>
                <w:sz w:val="21"/>
                <w:szCs w:val="21"/>
              </w:rPr>
              <w:t>(energía eléctrica, térmica, frigorífica, agua, gases medicinales, aire comprimido, instalaciones especiales, etc)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FFFFFF" w:themeColor="background1"/>
                <w:sz w:val="21"/>
                <w:szCs w:val="21"/>
                <w:lang w:eastAsia="es-ES"/>
              </w:rPr>
            </w:pPr>
            <w:r>
              <w:rPr>
                <w:rFonts w:eastAsia="Noto Sans HK Black" w:ascii="Source Sans Pro" w:hAnsi="Source Sans Pro"/>
                <w:b/>
                <w:bCs/>
                <w:color w:val="FFFFFF" w:themeColor="background1"/>
                <w:sz w:val="21"/>
                <w:szCs w:val="21"/>
              </w:rPr>
              <w:t>CAPACIDAD DEL EQUIPO</w:t>
            </w:r>
            <w:r>
              <w:rPr>
                <w:rFonts w:ascii="Source Sans Pro" w:hAnsi="Source Sans Pro"/>
                <w:color w:val="FFFFFF" w:themeColor="background1"/>
                <w:sz w:val="21"/>
                <w:szCs w:val="21"/>
              </w:rPr>
              <w:t>. Una estimación, basada en las mejores prácticas del fabricante, del uso del equipo medido por número de sesiones/año que el equipo es capaz de hacer para un horario dado y unos días de uso determinado.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368F3F" w:val="clea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FFFFFF" w:themeColor="background1"/>
                <w:sz w:val="21"/>
                <w:szCs w:val="21"/>
                <w:lang w:eastAsia="es-ES"/>
              </w:rPr>
            </w:pPr>
            <w:r>
              <w:rPr>
                <w:rFonts w:eastAsia="Noto Sans HK Black" w:ascii="Source Sans Pro" w:hAnsi="Source Sans Pro"/>
                <w:b/>
                <w:bCs/>
                <w:color w:val="FFFFFF" w:themeColor="background1"/>
                <w:sz w:val="21"/>
                <w:szCs w:val="21"/>
              </w:rPr>
              <w:t>DEMANDA MEDIA DE ALMACENAMIENTO INFORMÁTICO</w:t>
            </w:r>
            <w:r>
              <w:rPr>
                <w:rFonts w:ascii="Source Sans Pro" w:hAnsi="Source Sans Pro"/>
                <w:color w:val="FFFFFF" w:themeColor="background1"/>
                <w:sz w:val="21"/>
                <w:szCs w:val="21"/>
              </w:rPr>
              <w:t xml:space="preserve"> (KB) por prueba, tratamiento o ciclo del equipo.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ascii="Source Sans Pro" w:hAnsi="Source Sans Pro" w:eastAsia="Noto Sans HK" w:cs="Calibri"/>
                <w:color w:val="000000"/>
                <w:sz w:val="21"/>
                <w:szCs w:val="21"/>
                <w:lang w:eastAsia="es-ES"/>
              </w:rPr>
            </w:pPr>
            <w:r>
              <w:rPr>
                <w:rFonts w:eastAsia="Noto Sans HK" w:cs="Calibri" w:ascii="Source Sans Pro" w:hAnsi="Source Sans Pro"/>
                <w:color w:val="000000"/>
                <w:sz w:val="21"/>
                <w:szCs w:val="21"/>
                <w:lang w:eastAsia="es-ES"/>
              </w:rPr>
            </w:r>
          </w:p>
        </w:tc>
      </w:tr>
    </w:tbl>
    <w:p>
      <w:pPr>
        <w:pStyle w:val="Normal"/>
        <w:spacing w:lineRule="atLeast" w:line="0"/>
        <w:jc w:val="left"/>
        <w:rPr/>
      </w:pPr>
      <w:r>
        <w:rPr/>
      </w:r>
    </w:p>
    <w:p>
      <w:pPr>
        <w:pStyle w:val="Ttulo2"/>
        <w:numPr>
          <w:ilvl w:val="0"/>
          <w:numId w:val="2"/>
        </w:numPr>
        <w:rPr>
          <w:rFonts w:ascii="Source Sans Pro" w:hAnsi="Source Sans Pro"/>
          <w:sz w:val="21"/>
          <w:szCs w:val="21"/>
        </w:rPr>
      </w:pPr>
      <w:bookmarkStart w:id="7" w:name="_Toc82971489"/>
      <w:r>
        <w:rPr>
          <w:rFonts w:ascii="Source Sans Pro" w:hAnsi="Source Sans Pro"/>
          <w:sz w:val="21"/>
          <w:szCs w:val="21"/>
        </w:rPr>
        <w:t>Observaciones:</w:t>
      </w:r>
      <w:bookmarkEnd w:id="7"/>
    </w:p>
    <w:tbl>
      <w:tblPr>
        <w:tblStyle w:val="Tablaconcuadrcula"/>
        <w:tblW w:w="95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26"/>
      </w:tblGrid>
      <w:tr>
        <w:trPr>
          <w:trHeight w:val="3137" w:hRule="atLeast"/>
        </w:trPr>
        <w:tc>
          <w:tcPr>
            <w:tcW w:w="9526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rPr>
                <w:rFonts w:ascii="Source Sans Pro" w:hAnsi="Source Sans Pro"/>
                <w:sz w:val="21"/>
                <w:szCs w:val="21"/>
              </w:rPr>
            </w:pPr>
            <w:r>
              <w:rPr>
                <w:rFonts w:cs="" w:ascii="Source Sans Pro" w:hAnsi="Source Sans Pro"/>
                <w:kern w:val="0"/>
                <w:sz w:val="21"/>
                <w:szCs w:val="21"/>
                <w:lang w:val="es-ES" w:eastAsia="en-US" w:bidi="ar-SA"/>
              </w:rPr>
            </w:r>
          </w:p>
        </w:tc>
      </w:tr>
    </w:tbl>
    <w:p>
      <w:pPr>
        <w:pStyle w:val="Normal"/>
        <w:spacing w:lineRule="atLeast" w:line="0"/>
        <w:jc w:val="left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Normal"/>
        <w:spacing w:lineRule="atLeast" w:line="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134" w:right="1304" w:gutter="0" w:header="0" w:top="0" w:footer="567" w:bottom="1418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Noto Sans HK Light">
    <w:charset w:val="00"/>
    <w:family w:val="roman"/>
    <w:pitch w:val="variable"/>
  </w:font>
  <w:font w:name="Noto Sans HK Black">
    <w:charset w:val="00"/>
    <w:family w:val="roman"/>
    <w:pitch w:val="variable"/>
  </w:font>
  <w:font w:name="Segoe UI">
    <w:charset w:val="00"/>
    <w:family w:val="roman"/>
    <w:pitch w:val="variable"/>
  </w:font>
  <w:font w:name="Noto Sans HK">
    <w:charset w:val="00"/>
    <w:family w:val="roman"/>
    <w:pitch w:val="variable"/>
  </w:font>
  <w:font w:name="Noto Sans HK Medium">
    <w:charset w:val="00"/>
    <w:family w:val="roman"/>
    <w:pitch w:val="variable"/>
  </w:font>
  <w:font w:name="Source Sans Pro Semibold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 Light">
    <w:charset w:val="00"/>
    <w:family w:val="roman"/>
    <w:pitch w:val="variable"/>
  </w:font>
  <w:font w:name="NewsGotT">
    <w:charset w:val="00"/>
    <w:family w:val="roman"/>
    <w:pitch w:val="variable"/>
  </w:font>
  <w:font w:name="Source Sans Pr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12612999"/>
    </w:sdtPr>
    <w:sdtContent>
      <w:p>
        <w:pPr>
          <w:pStyle w:val="Piedep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edep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pStyle w:val="Ttulo2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pStyle w:val="Ttulo3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pStyle w:val="Ttulo4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1bb1"/>
    <w:pPr>
      <w:widowControl/>
      <w:bidi w:val="0"/>
      <w:spacing w:before="0" w:after="0"/>
      <w:jc w:val="both"/>
    </w:pPr>
    <w:rPr>
      <w:rFonts w:ascii="Noto Sans HK Light" w:hAnsi="Noto Sans HK Light" w:eastAsia="Noto Sans HK Light" w:cs="" w:cstheme="minorBidi"/>
      <w:color w:val="auto"/>
      <w:kern w:val="0"/>
      <w:sz w:val="18"/>
      <w:szCs w:val="18"/>
      <w:lang w:val="es-ES" w:eastAsia="en-U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9444c3"/>
    <w:pPr>
      <w:numPr>
        <w:ilvl w:val="0"/>
        <w:numId w:val="1"/>
      </w:numPr>
      <w:jc w:val="left"/>
      <w:outlineLvl w:val="0"/>
    </w:pPr>
    <w:rPr>
      <w:rFonts w:ascii="Noto Sans HK Black" w:hAnsi="Noto Sans HK Black" w:eastAsia="Noto Sans HK Black"/>
      <w:color w:val="00793D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599e"/>
    <w:pPr>
      <w:numPr>
        <w:ilvl w:val="1"/>
        <w:numId w:val="1"/>
      </w:numPr>
      <w:ind w:left="567" w:hanging="567"/>
      <w:outlineLvl w:val="1"/>
    </w:pPr>
    <w:rPr>
      <w:rFonts w:ascii="Noto Sans HK Black" w:hAnsi="Noto Sans HK Black" w:eastAsia="Noto Sans HK Black"/>
      <w:color w:val="00793D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b01be"/>
    <w:pPr>
      <w:numPr>
        <w:ilvl w:val="2"/>
        <w:numId w:val="1"/>
      </w:numPr>
      <w:jc w:val="left"/>
      <w:outlineLvl w:val="2"/>
    </w:pPr>
    <w:rPr>
      <w:rFonts w:ascii="Noto Sans HK Black" w:hAnsi="Noto Sans HK Black" w:eastAsia="Noto Sans HK Black"/>
      <w:color w:val="00793D"/>
      <w:sz w:val="20"/>
      <w:szCs w:val="20"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276423"/>
    <w:pPr>
      <w:numPr>
        <w:ilvl w:val="3"/>
        <w:numId w:val="1"/>
      </w:numPr>
      <w:spacing w:before="0" w:after="0"/>
      <w:contextualSpacing/>
      <w:jc w:val="both"/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uiPriority w:val="9"/>
    <w:qFormat/>
    <w:rsid w:val="009444c3"/>
    <w:rPr>
      <w:rFonts w:ascii="Noto Sans HK Black" w:hAnsi="Noto Sans HK Black" w:eastAsia="Noto Sans HK Black"/>
      <w:color w:val="00793D"/>
    </w:rPr>
  </w:style>
  <w:style w:type="character" w:styleId="Ttulo2Car" w:customStyle="1">
    <w:name w:val="Título 2 Car"/>
    <w:basedOn w:val="DefaultParagraphFont"/>
    <w:uiPriority w:val="9"/>
    <w:qFormat/>
    <w:rsid w:val="0041599e"/>
    <w:rPr>
      <w:rFonts w:ascii="Noto Sans HK Black" w:hAnsi="Noto Sans HK Black" w:eastAsia="Noto Sans HK Black"/>
      <w:color w:val="00793D"/>
      <w:sz w:val="22"/>
      <w:szCs w:val="22"/>
    </w:rPr>
  </w:style>
  <w:style w:type="character" w:styleId="Ttulo3Car" w:customStyle="1">
    <w:name w:val="Título 3 Car"/>
    <w:basedOn w:val="DefaultParagraphFont"/>
    <w:uiPriority w:val="9"/>
    <w:qFormat/>
    <w:rsid w:val="000b01be"/>
    <w:rPr>
      <w:rFonts w:ascii="Noto Sans HK Black" w:hAnsi="Noto Sans HK Black" w:eastAsia="Noto Sans HK Black"/>
      <w:color w:val="00793D"/>
      <w:sz w:val="20"/>
      <w:szCs w:val="20"/>
    </w:rPr>
  </w:style>
  <w:style w:type="character" w:styleId="TtuloCar" w:customStyle="1">
    <w:name w:val="Título Car"/>
    <w:basedOn w:val="DefaultParagraphFont"/>
    <w:uiPriority w:val="10"/>
    <w:qFormat/>
    <w:rsid w:val="002679fa"/>
    <w:rPr>
      <w:rFonts w:ascii="Noto Sans HK Light" w:hAnsi="Noto Sans HK Light" w:eastAsia="Noto Sans HK Light"/>
      <w:sz w:val="18"/>
      <w:szCs w:val="18"/>
    </w:rPr>
  </w:style>
  <w:style w:type="character" w:styleId="Ttulo4Car" w:customStyle="1">
    <w:name w:val="Título 4 Car"/>
    <w:basedOn w:val="DefaultParagraphFont"/>
    <w:uiPriority w:val="9"/>
    <w:qFormat/>
    <w:rsid w:val="00276423"/>
    <w:rPr>
      <w:rFonts w:ascii="Noto Sans HK Black" w:hAnsi="Noto Sans HK Black" w:eastAsia="Noto Sans HK Black"/>
      <w:color w:val="00793D"/>
      <w:sz w:val="20"/>
      <w:szCs w:val="20"/>
    </w:rPr>
  </w:style>
  <w:style w:type="character" w:styleId="EncabezadoCar" w:customStyle="1">
    <w:name w:val="Encabezado Car"/>
    <w:basedOn w:val="DefaultParagraphFont"/>
    <w:uiPriority w:val="99"/>
    <w:qFormat/>
    <w:rsid w:val="004b72d7"/>
    <w:rPr>
      <w:color w:val="000000" w:themeColor="text1"/>
    </w:rPr>
  </w:style>
  <w:style w:type="character" w:styleId="PiedepginaCar" w:customStyle="1">
    <w:name w:val="Pie de página Car"/>
    <w:basedOn w:val="DefaultParagraphFont"/>
    <w:uiPriority w:val="99"/>
    <w:qFormat/>
    <w:rsid w:val="004b72d7"/>
    <w:rPr>
      <w:color w:val="000000" w:themeColor="text1"/>
    </w:rPr>
  </w:style>
  <w:style w:type="character" w:styleId="SubttuloCar" w:customStyle="1">
    <w:name w:val="Subtítulo Car"/>
    <w:basedOn w:val="DefaultParagraphFont"/>
    <w:uiPriority w:val="11"/>
    <w:qFormat/>
    <w:rsid w:val="00a0074f"/>
    <w:rPr>
      <w:rFonts w:ascii="Noto Sans HK Light" w:hAnsi="Noto Sans HK Light" w:eastAsia="Noto Sans HK Light"/>
      <w:sz w:val="19"/>
      <w:szCs w:val="19"/>
    </w:rPr>
  </w:style>
  <w:style w:type="character" w:styleId="PrrafodelistaCar" w:customStyle="1">
    <w:name w:val="Párrafo de lista Car"/>
    <w:basedOn w:val="DefaultParagraphFont"/>
    <w:link w:val="ListParagraph"/>
    <w:uiPriority w:val="34"/>
    <w:qFormat/>
    <w:rsid w:val="00d37f90"/>
    <w:rPr>
      <w:rFonts w:ascii="Noto Sans HK Light" w:hAnsi="Noto Sans HK Light" w:eastAsia="Noto Sans HK Light"/>
      <w:sz w:val="18"/>
      <w:szCs w:val="18"/>
    </w:rPr>
  </w:style>
  <w:style w:type="character" w:styleId="Punto1Car" w:customStyle="1">
    <w:name w:val="Punto 1 Car"/>
    <w:basedOn w:val="DefaultParagraphFont"/>
    <w:link w:val="Punto1"/>
    <w:qFormat/>
    <w:rsid w:val="00262c9b"/>
    <w:rPr>
      <w:rFonts w:ascii="Noto Sans HK Light" w:hAnsi="Noto Sans HK Light" w:eastAsia="Noto Sans HK Light"/>
      <w:sz w:val="18"/>
      <w:szCs w:val="18"/>
    </w:rPr>
  </w:style>
  <w:style w:type="character" w:styleId="ListadoconletraCar" w:customStyle="1">
    <w:name w:val="Listado con letra Car"/>
    <w:basedOn w:val="Punto1Car"/>
    <w:link w:val="Listadoconletra"/>
    <w:qFormat/>
    <w:rsid w:val="0018262b"/>
    <w:rPr>
      <w:rFonts w:ascii="Noto Sans HK Light" w:hAnsi="Noto Sans HK Light" w:eastAsia="Noto Sans HK Light"/>
      <w:sz w:val="18"/>
      <w:szCs w:val="18"/>
    </w:rPr>
  </w:style>
  <w:style w:type="character" w:styleId="EnlacedeInternet" w:customStyle="1">
    <w:name w:val="Hyperlink"/>
    <w:basedOn w:val="DefaultParagraphFont"/>
    <w:uiPriority w:val="99"/>
    <w:unhideWhenUsed/>
    <w:rsid w:val="003e384d"/>
    <w:rPr>
      <w:color w:val="0563C1" w:themeColor="hyperlink"/>
      <w:u w:val="single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a7757b"/>
    <w:rPr>
      <w:rFonts w:ascii="Segoe UI" w:hAnsi="Segoe UI" w:eastAsia="Noto Sans HK Light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96e9e"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139ba"/>
    <w:rPr>
      <w:sz w:val="16"/>
      <w:szCs w:val="16"/>
    </w:rPr>
  </w:style>
  <w:style w:type="character" w:styleId="TextocomentarioCar" w:customStyle="1">
    <w:name w:val="Texto comentario Car"/>
    <w:basedOn w:val="DefaultParagraphFont"/>
    <w:link w:val="Annotationtext"/>
    <w:uiPriority w:val="99"/>
    <w:qFormat/>
    <w:rsid w:val="008139ba"/>
    <w:rPr>
      <w:rFonts w:ascii="Noto Sans HK Light" w:hAnsi="Noto Sans HK Light" w:eastAsia="Noto Sans HK Light"/>
      <w:sz w:val="20"/>
      <w:szCs w:val="20"/>
    </w:rPr>
  </w:style>
  <w:style w:type="character" w:styleId="AsuntodelcomentarioCar" w:customStyle="1">
    <w:name w:val="Asunto del comentario Car"/>
    <w:basedOn w:val="TextocomentarioCar"/>
    <w:link w:val="Annotationsubject"/>
    <w:uiPriority w:val="99"/>
    <w:semiHidden/>
    <w:qFormat/>
    <w:rsid w:val="008139ba"/>
    <w:rPr>
      <w:rFonts w:ascii="Noto Sans HK Light" w:hAnsi="Noto Sans HK Light" w:eastAsia="Noto Sans HK Light"/>
      <w:b/>
      <w:bCs/>
      <w:sz w:val="20"/>
      <w:szCs w:val="20"/>
    </w:rPr>
  </w:style>
  <w:style w:type="character" w:styleId="PiedepgCar" w:customStyle="1">
    <w:name w:val="Pie de pág Car"/>
    <w:basedOn w:val="PiedepginaCar"/>
    <w:link w:val="Piedepg"/>
    <w:qFormat/>
    <w:rsid w:val="002f097f"/>
    <w:rPr>
      <w:rFonts w:ascii="Noto Sans HK" w:hAnsi="Noto Sans HK"/>
      <w:color w:val="008000"/>
      <w:sz w:val="18"/>
      <w:szCs w:val="22"/>
    </w:rPr>
  </w:style>
  <w:style w:type="character" w:styleId="H2-SubttuloSASCar" w:customStyle="1">
    <w:name w:val="H2 - Subtítulo SAS Car"/>
    <w:basedOn w:val="DefaultParagraphFont"/>
    <w:qFormat/>
    <w:rsid w:val="002f097f"/>
    <w:rPr>
      <w:rFonts w:ascii="Noto Sans HK Medium" w:hAnsi="Noto Sans HK Medium"/>
      <w:sz w:val="32"/>
      <w:szCs w:val="22"/>
    </w:rPr>
  </w:style>
  <w:style w:type="character" w:styleId="H3-EntradillasydestacadosCar" w:customStyle="1">
    <w:name w:val="H3 - Entradillas y destacados Car"/>
    <w:basedOn w:val="H2-SubttuloSASCar"/>
    <w:qFormat/>
    <w:rsid w:val="002f097f"/>
    <w:rPr>
      <w:rFonts w:ascii="Noto Sans HK" w:hAnsi="Noto Sans HK" w:eastAsia="Noto Sans HK Black" w:cs="Times New Roman"/>
      <w:b/>
      <w:color w:val="368F3F"/>
      <w:sz w:val="32"/>
      <w:szCs w:val="22"/>
    </w:rPr>
  </w:style>
  <w:style w:type="character" w:styleId="CabeceraUnnivelCar" w:customStyle="1">
    <w:name w:val="Cabecera Un nivel Car"/>
    <w:basedOn w:val="DefaultParagraphFont"/>
    <w:link w:val="CabeceraUnnivel"/>
    <w:qFormat/>
    <w:rsid w:val="002f097f"/>
    <w:rPr>
      <w:rFonts w:ascii="Source Sans Pro Semibold" w:hAnsi="Source Sans Pro Semibold"/>
      <w:sz w:val="18"/>
      <w:szCs w:val="22"/>
    </w:rPr>
  </w:style>
  <w:style w:type="character" w:styleId="TtuloPortadaCar" w:customStyle="1">
    <w:name w:val="Título Portada Car"/>
    <w:basedOn w:val="DefaultParagraphFont"/>
    <w:link w:val="TtuloPortada"/>
    <w:qFormat/>
    <w:rsid w:val="002f097f"/>
    <w:rPr>
      <w:rFonts w:ascii="Noto Sans HK" w:hAnsi="Noto Sans HK"/>
      <w:b/>
      <w:color w:val="007932"/>
      <w:sz w:val="88"/>
      <w:szCs w:val="22"/>
    </w:rPr>
  </w:style>
  <w:style w:type="character" w:styleId="H4-EntradaCar" w:customStyle="1">
    <w:name w:val="H4 - Entrada Car"/>
    <w:basedOn w:val="H3-EntradillasydestacadosCar"/>
    <w:qFormat/>
    <w:rsid w:val="002f097f"/>
    <w:rPr>
      <w:rFonts w:ascii="Noto Sans HK" w:hAnsi="Noto Sans HK" w:eastAsia="Noto Sans HK" w:cs="Times New Roman"/>
      <w:b/>
      <w:caps/>
      <w:color w:val="368F3F"/>
      <w:sz w:val="22"/>
      <w:szCs w:val="22"/>
    </w:rPr>
  </w:style>
  <w:style w:type="character" w:styleId="H5-EntradaCar" w:customStyle="1">
    <w:name w:val="H5 - Entrada Car"/>
    <w:basedOn w:val="H4-EntradaCar"/>
    <w:qFormat/>
    <w:rsid w:val="002f097f"/>
    <w:rPr>
      <w:rFonts w:ascii="Noto Sans HK" w:hAnsi="Noto Sans HK" w:eastAsia="Noto Sans HK" w:cs="Times New Roman"/>
      <w:b/>
      <w:caps/>
      <w:color w:val="000000" w:themeColor="text1"/>
      <w:sz w:val="20"/>
      <w:szCs w:val="22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 Unicode M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 Unicode MS"/>
    </w:rPr>
  </w:style>
  <w:style w:type="paragraph" w:styleId="Ttulogeneral">
    <w:name w:val="Title"/>
    <w:basedOn w:val="Normal"/>
    <w:next w:val="Cuerpodetexto"/>
    <w:link w:val="TtuloCar"/>
    <w:uiPriority w:val="10"/>
    <w:qFormat/>
    <w:rsid w:val="002679fa"/>
    <w:pPr>
      <w:ind w:left="851" w:hanging="851"/>
      <w:outlineLvl w:val="2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4b72d7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4b72d7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Subttulo">
    <w:name w:val="Subtitle"/>
    <w:basedOn w:val="Ttulogeneral"/>
    <w:next w:val="Normal"/>
    <w:link w:val="SubttuloCar"/>
    <w:uiPriority w:val="11"/>
    <w:qFormat/>
    <w:rsid w:val="00a0074f"/>
    <w:pPr/>
    <w:rPr>
      <w:sz w:val="19"/>
      <w:szCs w:val="19"/>
    </w:rPr>
  </w:style>
  <w:style w:type="paragraph" w:styleId="Punto1" w:customStyle="1">
    <w:name w:val="Punto 1"/>
    <w:basedOn w:val="ListParagraph"/>
    <w:link w:val="Punto1Car"/>
    <w:qFormat/>
    <w:rsid w:val="00262c9b"/>
    <w:pPr/>
    <w:rPr/>
  </w:style>
  <w:style w:type="paragraph" w:styleId="ListParagraph">
    <w:name w:val="List Paragraph"/>
    <w:basedOn w:val="Normal"/>
    <w:link w:val="PrrafodelistaCar"/>
    <w:uiPriority w:val="34"/>
    <w:qFormat/>
    <w:rsid w:val="0018262b"/>
    <w:pPr>
      <w:spacing w:before="0" w:after="0"/>
      <w:ind w:left="720" w:hanging="0"/>
      <w:contextualSpacing/>
    </w:pPr>
    <w:rPr/>
  </w:style>
  <w:style w:type="paragraph" w:styleId="Listadoconletra" w:customStyle="1">
    <w:name w:val="Listado con letra"/>
    <w:basedOn w:val="ListParagraph"/>
    <w:link w:val="ListadoconletraCar"/>
    <w:qFormat/>
    <w:rsid w:val="0018262b"/>
    <w:pPr/>
    <w:rPr/>
  </w:style>
  <w:style w:type="paragraph" w:styleId="1Tit" w:customStyle="1">
    <w:name w:val="1. Tit"/>
    <w:basedOn w:val="Normal"/>
    <w:next w:val="Normal"/>
    <w:autoRedefine/>
    <w:qFormat/>
    <w:rsid w:val="0018262b"/>
    <w:pPr>
      <w:spacing w:lineRule="auto" w:line="288" w:before="0" w:after="200"/>
      <w:jc w:val="left"/>
    </w:pPr>
    <w:rPr>
      <w:rFonts w:ascii="Calibri" w:hAnsi="Calibri" w:eastAsia="" w:asciiTheme="minorHAnsi" w:eastAsiaTheme="minorEastAsia" w:hAnsiTheme="minorHAnsi"/>
      <w:b/>
      <w:caps/>
      <w:sz w:val="21"/>
      <w:szCs w:val="24"/>
    </w:rPr>
  </w:style>
  <w:style w:type="paragraph" w:styleId="S111Tit" w:customStyle="1">
    <w:name w:val="S1_1.1 Tit"/>
    <w:basedOn w:val="Normal"/>
    <w:qFormat/>
    <w:rsid w:val="0018262b"/>
    <w:pPr>
      <w:tabs>
        <w:tab w:val="clear" w:pos="709"/>
        <w:tab w:val="left" w:pos="1288" w:leader="none"/>
      </w:tabs>
      <w:spacing w:lineRule="auto" w:line="288" w:before="0" w:after="200"/>
      <w:ind w:left="1000" w:hanging="432"/>
      <w:jc w:val="left"/>
    </w:pPr>
    <w:rPr>
      <w:rFonts w:ascii="Calibri" w:hAnsi="Calibri" w:eastAsia="" w:asciiTheme="minorHAnsi" w:eastAsiaTheme="minorEastAsia" w:hAnsiTheme="minorHAnsi"/>
      <w:sz w:val="21"/>
      <w:szCs w:val="21"/>
    </w:rPr>
  </w:style>
  <w:style w:type="paragraph" w:styleId="S1111Tit" w:customStyle="1">
    <w:name w:val="S1_1.1.1 Tit"/>
    <w:basedOn w:val="Normal"/>
    <w:qFormat/>
    <w:rsid w:val="0018262b"/>
    <w:pPr>
      <w:tabs>
        <w:tab w:val="clear" w:pos="709"/>
        <w:tab w:val="left" w:pos="1800" w:leader="none"/>
      </w:tabs>
      <w:spacing w:lineRule="auto" w:line="288" w:before="0" w:after="200"/>
      <w:ind w:left="1224" w:hanging="504"/>
      <w:jc w:val="left"/>
    </w:pPr>
    <w:rPr>
      <w:rFonts w:ascii="Calibri" w:hAnsi="Calibri" w:eastAsia="" w:asciiTheme="minorHAnsi" w:eastAsiaTheme="minorEastAsia" w:hAnsiTheme="minorHAnsi"/>
      <w:sz w:val="21"/>
      <w:szCs w:val="21"/>
    </w:rPr>
  </w:style>
  <w:style w:type="paragraph" w:styleId="Sumario1">
    <w:name w:val="TOC 1"/>
    <w:basedOn w:val="Normal"/>
    <w:next w:val="Normal"/>
    <w:autoRedefine/>
    <w:uiPriority w:val="39"/>
    <w:unhideWhenUsed/>
    <w:rsid w:val="00033f02"/>
    <w:pPr>
      <w:tabs>
        <w:tab w:val="clear" w:pos="709"/>
        <w:tab w:val="left" w:pos="570" w:leader="none"/>
        <w:tab w:val="right" w:pos="9458" w:leader="dot"/>
      </w:tabs>
      <w:spacing w:before="240" w:after="120"/>
    </w:pPr>
    <w:rPr>
      <w:rFonts w:ascii="Noto Sans HK Black" w:hAnsi="Noto Sans HK Black" w:cs="Calibri" w:cstheme="minorHAnsi"/>
      <w:bCs/>
      <w:sz w:val="20"/>
      <w:szCs w:val="20"/>
    </w:rPr>
  </w:style>
  <w:style w:type="paragraph" w:styleId="Sumario2">
    <w:name w:val="TOC 2"/>
    <w:basedOn w:val="Normal"/>
    <w:next w:val="Normal"/>
    <w:autoRedefine/>
    <w:uiPriority w:val="39"/>
    <w:unhideWhenUsed/>
    <w:rsid w:val="004c4cc1"/>
    <w:pPr>
      <w:ind w:left="190" w:hanging="0"/>
      <w:jc w:val="left"/>
    </w:pPr>
    <w:rPr>
      <w:rFonts w:ascii="Noto Sans HK" w:hAnsi="Noto Sans HK" w:cs="Calibri" w:cstheme="minorHAnsi"/>
      <w:i/>
      <w:iCs/>
      <w:sz w:val="16"/>
      <w:szCs w:val="20"/>
    </w:rPr>
  </w:style>
  <w:style w:type="paragraph" w:styleId="Sumario3">
    <w:name w:val="TOC 3"/>
    <w:basedOn w:val="Normal"/>
    <w:next w:val="Normal"/>
    <w:autoRedefine/>
    <w:uiPriority w:val="39"/>
    <w:unhideWhenUsed/>
    <w:rsid w:val="004c4cc1"/>
    <w:pPr>
      <w:ind w:left="380" w:hanging="0"/>
      <w:jc w:val="left"/>
    </w:pPr>
    <w:rPr>
      <w:rFonts w:ascii="Noto Sans HK" w:hAnsi="Noto Sans HK" w:cs="Calibri" w:cstheme="minorHAnsi"/>
      <w:sz w:val="16"/>
      <w:szCs w:val="20"/>
    </w:rPr>
  </w:style>
  <w:style w:type="paragraph" w:styleId="Sumario4">
    <w:name w:val="TOC 4"/>
    <w:basedOn w:val="Normal"/>
    <w:next w:val="Normal"/>
    <w:autoRedefine/>
    <w:uiPriority w:val="39"/>
    <w:unhideWhenUsed/>
    <w:rsid w:val="003e384d"/>
    <w:pPr>
      <w:ind w:left="570" w:hanging="0"/>
      <w:jc w:val="left"/>
    </w:pPr>
    <w:rPr>
      <w:rFonts w:ascii="Calibri" w:hAnsi="Calibri" w:cs="Calibri" w:asciiTheme="minorHAnsi" w:cstheme="minorHAnsi" w:hAnsiTheme="minorHAnsi"/>
      <w:sz w:val="20"/>
      <w:szCs w:val="20"/>
    </w:rPr>
  </w:style>
  <w:style w:type="paragraph" w:styleId="Sumario5">
    <w:name w:val="TOC 5"/>
    <w:basedOn w:val="Normal"/>
    <w:next w:val="Normal"/>
    <w:autoRedefine/>
    <w:uiPriority w:val="39"/>
    <w:unhideWhenUsed/>
    <w:rsid w:val="003e384d"/>
    <w:pPr>
      <w:ind w:left="760" w:hanging="0"/>
      <w:jc w:val="left"/>
    </w:pPr>
    <w:rPr>
      <w:rFonts w:ascii="Calibri" w:hAnsi="Calibri" w:cs="Calibri" w:asciiTheme="minorHAnsi" w:cstheme="minorHAnsi" w:hAnsiTheme="minorHAnsi"/>
      <w:sz w:val="20"/>
      <w:szCs w:val="20"/>
    </w:rPr>
  </w:style>
  <w:style w:type="paragraph" w:styleId="Sumario6">
    <w:name w:val="TOC 6"/>
    <w:basedOn w:val="Normal"/>
    <w:next w:val="Normal"/>
    <w:autoRedefine/>
    <w:uiPriority w:val="39"/>
    <w:unhideWhenUsed/>
    <w:rsid w:val="003e384d"/>
    <w:pPr>
      <w:ind w:left="950" w:hanging="0"/>
      <w:jc w:val="left"/>
    </w:pPr>
    <w:rPr>
      <w:rFonts w:ascii="Calibri" w:hAnsi="Calibri" w:cs="Calibri" w:asciiTheme="minorHAnsi" w:cstheme="minorHAnsi" w:hAnsiTheme="minorHAnsi"/>
      <w:sz w:val="20"/>
      <w:szCs w:val="20"/>
    </w:rPr>
  </w:style>
  <w:style w:type="paragraph" w:styleId="Sumario7">
    <w:name w:val="TOC 7"/>
    <w:basedOn w:val="Normal"/>
    <w:next w:val="Normal"/>
    <w:autoRedefine/>
    <w:uiPriority w:val="39"/>
    <w:unhideWhenUsed/>
    <w:rsid w:val="003e384d"/>
    <w:pPr>
      <w:ind w:left="1140" w:hanging="0"/>
      <w:jc w:val="left"/>
    </w:pPr>
    <w:rPr>
      <w:rFonts w:ascii="Calibri" w:hAnsi="Calibri" w:cs="Calibri" w:asciiTheme="minorHAnsi" w:cstheme="minorHAnsi" w:hAnsiTheme="minorHAnsi"/>
      <w:sz w:val="20"/>
      <w:szCs w:val="20"/>
    </w:rPr>
  </w:style>
  <w:style w:type="paragraph" w:styleId="Sumario8">
    <w:name w:val="TOC 8"/>
    <w:basedOn w:val="Normal"/>
    <w:next w:val="Normal"/>
    <w:autoRedefine/>
    <w:uiPriority w:val="39"/>
    <w:unhideWhenUsed/>
    <w:rsid w:val="003e384d"/>
    <w:pPr>
      <w:ind w:left="1330" w:hanging="0"/>
      <w:jc w:val="left"/>
    </w:pPr>
    <w:rPr>
      <w:rFonts w:ascii="Calibri" w:hAnsi="Calibri" w:cs="Calibri" w:asciiTheme="minorHAnsi" w:cstheme="minorHAnsi" w:hAnsiTheme="minorHAnsi"/>
      <w:sz w:val="20"/>
      <w:szCs w:val="20"/>
    </w:rPr>
  </w:style>
  <w:style w:type="paragraph" w:styleId="Sumario9">
    <w:name w:val="TOC 9"/>
    <w:basedOn w:val="Normal"/>
    <w:next w:val="Normal"/>
    <w:autoRedefine/>
    <w:uiPriority w:val="39"/>
    <w:unhideWhenUsed/>
    <w:rsid w:val="003e384d"/>
    <w:pPr>
      <w:ind w:left="1520" w:hanging="0"/>
      <w:jc w:val="left"/>
    </w:pPr>
    <w:rPr>
      <w:rFonts w:ascii="Calibri" w:hAnsi="Calibri" w:cs="Calibri" w:asciiTheme="minorHAnsi" w:cstheme="minorHAnsi" w:hAnsiTheme="minorHAnsi"/>
      <w:sz w:val="20"/>
      <w:szCs w:val="20"/>
    </w:rPr>
  </w:style>
  <w:style w:type="paragraph" w:styleId="Ttulodelndice">
    <w:name w:val="Index Heading"/>
    <w:basedOn w:val="Ttulo"/>
    <w:pPr/>
    <w:rPr/>
  </w:style>
  <w:style w:type="paragraph" w:styleId="Ttulodelsumario">
    <w:name w:val="TOC Heading"/>
    <w:basedOn w:val="Ttulo1"/>
    <w:next w:val="Normal"/>
    <w:uiPriority w:val="39"/>
    <w:unhideWhenUsed/>
    <w:qFormat/>
    <w:rsid w:val="003e384d"/>
    <w:pPr>
      <w:keepNext w:val="true"/>
      <w:keepLines/>
      <w:numPr>
        <w:ilvl w:val="0"/>
        <w:numId w:val="0"/>
      </w:numPr>
      <w:spacing w:lineRule="auto" w:line="259" w:before="240" w:after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es-ES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a7757b"/>
    <w:pPr/>
    <w:rPr>
      <w:rFonts w:ascii="Segoe UI" w:hAnsi="Segoe UI" w:cs="Segoe UI"/>
    </w:rPr>
  </w:style>
  <w:style w:type="paragraph" w:styleId="Default" w:customStyle="1">
    <w:name w:val="Default"/>
    <w:qFormat/>
    <w:rsid w:val="00f51a86"/>
    <w:pPr>
      <w:widowControl/>
      <w:bidi w:val="0"/>
      <w:spacing w:before="0" w:after="0"/>
      <w:jc w:val="left"/>
    </w:pPr>
    <w:rPr>
      <w:rFonts w:ascii="NewsGotT" w:hAnsi="NewsGotT" w:eastAsia="Calibri" w:cs="NewsGotT"/>
      <w:color w:val="000000"/>
      <w:kern w:val="0"/>
      <w:sz w:val="18"/>
      <w:szCs w:val="24"/>
      <w:lang w:val="es-ES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f96e9e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Annotationtext">
    <w:name w:val="annotation text"/>
    <w:basedOn w:val="Normal"/>
    <w:link w:val="TextocomentarioCar"/>
    <w:uiPriority w:val="99"/>
    <w:unhideWhenUsed/>
    <w:qFormat/>
    <w:rsid w:val="008139ba"/>
    <w:pPr/>
    <w:rPr>
      <w:sz w:val="20"/>
      <w:szCs w:val="20"/>
    </w:rPr>
  </w:style>
  <w:style w:type="paragraph" w:styleId="Annotationsubject">
    <w:name w:val="annotation subject"/>
    <w:basedOn w:val="Annotationtext"/>
    <w:link w:val="AsuntodelcomentarioCar"/>
    <w:uiPriority w:val="99"/>
    <w:semiHidden/>
    <w:unhideWhenUsed/>
    <w:qFormat/>
    <w:rsid w:val="008139ba"/>
    <w:pPr/>
    <w:rPr>
      <w:b/>
      <w:bCs/>
    </w:rPr>
  </w:style>
  <w:style w:type="paragraph" w:styleId="NoSpacing">
    <w:name w:val="No Spacing"/>
    <w:uiPriority w:val="1"/>
    <w:qFormat/>
    <w:rsid w:val="002f097f"/>
    <w:pPr>
      <w:widowControl/>
      <w:bidi w:val="0"/>
      <w:spacing w:before="0" w:after="0"/>
      <w:jc w:val="both"/>
    </w:pPr>
    <w:rPr>
      <w:rFonts w:ascii="Noto Sans HK" w:hAnsi="Noto Sans HK" w:eastAsia="Calibri" w:cs="" w:cstheme="minorBidi" w:eastAsiaTheme="minorHAnsi"/>
      <w:color w:val="auto"/>
      <w:kern w:val="0"/>
      <w:sz w:val="18"/>
      <w:szCs w:val="22"/>
      <w:lang w:val="es-ES" w:eastAsia="en-US" w:bidi="ar-SA"/>
    </w:rPr>
  </w:style>
  <w:style w:type="paragraph" w:styleId="Piedepg" w:customStyle="1">
    <w:name w:val="Pie de pág"/>
    <w:basedOn w:val="Piedepgina"/>
    <w:link w:val="PiedepgCar"/>
    <w:qFormat/>
    <w:rsid w:val="002f097f"/>
    <w:pPr>
      <w:spacing w:before="120" w:after="0"/>
    </w:pPr>
    <w:rPr>
      <w:rFonts w:ascii="Noto Sans HK" w:hAnsi="Noto Sans HK" w:eastAsia="Calibri" w:eastAsiaTheme="minorHAnsi"/>
      <w:color w:val="008000"/>
      <w:szCs w:val="22"/>
    </w:rPr>
  </w:style>
  <w:style w:type="paragraph" w:styleId="H2-SubttuloSAS" w:customStyle="1">
    <w:name w:val="H2 - Subtítulo SAS"/>
    <w:basedOn w:val="Normal"/>
    <w:qFormat/>
    <w:rsid w:val="002f097f"/>
    <w:pPr>
      <w:spacing w:before="120" w:after="120"/>
    </w:pPr>
    <w:rPr>
      <w:rFonts w:ascii="Noto Sans HK Medium" w:hAnsi="Noto Sans HK Medium" w:eastAsia="Calibri" w:eastAsiaTheme="minorHAnsi"/>
      <w:sz w:val="32"/>
      <w:szCs w:val="22"/>
    </w:rPr>
  </w:style>
  <w:style w:type="paragraph" w:styleId="H3-Entradillasydestacados" w:customStyle="1">
    <w:name w:val="H3 - Entradillas y destacados"/>
    <w:basedOn w:val="Ttulo1"/>
    <w:next w:val="Normal"/>
    <w:qFormat/>
    <w:rsid w:val="002f097f"/>
    <w:pPr>
      <w:numPr>
        <w:ilvl w:val="0"/>
        <w:numId w:val="0"/>
      </w:numPr>
      <w:jc w:val="both"/>
    </w:pPr>
    <w:rPr>
      <w:rFonts w:ascii="Noto Sans HK" w:hAnsi="Noto Sans HK" w:cs="Times New Roman"/>
      <w:b/>
      <w:color w:val="368F3F"/>
      <w:sz w:val="32"/>
      <w:szCs w:val="22"/>
    </w:rPr>
  </w:style>
  <w:style w:type="paragraph" w:styleId="CabeceraUnnivel" w:customStyle="1">
    <w:name w:val="Cabecera Un nivel"/>
    <w:link w:val="CabeceraUnnivelCar"/>
    <w:qFormat/>
    <w:rsid w:val="002f097f"/>
    <w:pPr>
      <w:widowControl/>
      <w:bidi w:val="0"/>
      <w:spacing w:lineRule="auto" w:line="259" w:before="0" w:after="160"/>
      <w:jc w:val="left"/>
    </w:pPr>
    <w:rPr>
      <w:rFonts w:ascii="Source Sans Pro Semibold" w:hAnsi="Source Sans Pro Semibold" w:eastAsia="Calibri" w:cs="" w:cstheme="minorBidi" w:eastAsiaTheme="minorHAnsi"/>
      <w:color w:val="auto"/>
      <w:kern w:val="0"/>
      <w:sz w:val="18"/>
      <w:szCs w:val="22"/>
      <w:lang w:val="es-ES" w:eastAsia="en-US" w:bidi="ar-SA"/>
    </w:rPr>
  </w:style>
  <w:style w:type="paragraph" w:styleId="TtuloPortada" w:customStyle="1">
    <w:name w:val="Título Portada"/>
    <w:basedOn w:val="Normal"/>
    <w:link w:val="TtuloPortadaCar"/>
    <w:qFormat/>
    <w:rsid w:val="002f097f"/>
    <w:pPr>
      <w:spacing w:before="120" w:after="160"/>
      <w:jc w:val="left"/>
    </w:pPr>
    <w:rPr>
      <w:rFonts w:ascii="Noto Sans HK" w:hAnsi="Noto Sans HK" w:eastAsia="Calibri" w:eastAsiaTheme="minorHAnsi"/>
      <w:b/>
      <w:color w:val="007932"/>
      <w:sz w:val="88"/>
      <w:szCs w:val="22"/>
    </w:rPr>
  </w:style>
  <w:style w:type="paragraph" w:styleId="H4-Entrada" w:customStyle="1">
    <w:name w:val="H4 - Entrada"/>
    <w:basedOn w:val="Ttulo2"/>
    <w:next w:val="Normal"/>
    <w:qFormat/>
    <w:rsid w:val="002f097f"/>
    <w:pPr>
      <w:numPr>
        <w:ilvl w:val="0"/>
        <w:numId w:val="0"/>
      </w:numPr>
      <w:ind w:left="567" w:hanging="567"/>
    </w:pPr>
    <w:rPr>
      <w:rFonts w:ascii="Noto Sans HK" w:hAnsi="Noto Sans HK" w:eastAsia="Noto Sans HK" w:cs="Times New Roman"/>
      <w:b/>
      <w:caps/>
      <w:color w:val="368F3F"/>
    </w:rPr>
  </w:style>
  <w:style w:type="paragraph" w:styleId="H5-Entrada" w:customStyle="1">
    <w:name w:val="H5 - Entrada"/>
    <w:basedOn w:val="H4-Entrada"/>
    <w:next w:val="Normal"/>
    <w:qFormat/>
    <w:rsid w:val="002f097f"/>
    <w:pPr/>
    <w:rPr>
      <w:color w:val="000000" w:themeColor="text1"/>
      <w:sz w:val="20"/>
    </w:rPr>
  </w:style>
  <w:style w:type="paragraph" w:styleId="Revision">
    <w:name w:val="Revision"/>
    <w:uiPriority w:val="99"/>
    <w:semiHidden/>
    <w:qFormat/>
    <w:rsid w:val="00a9373b"/>
    <w:pPr>
      <w:widowControl/>
      <w:bidi w:val="0"/>
      <w:spacing w:before="0" w:after="0"/>
      <w:jc w:val="left"/>
    </w:pPr>
    <w:rPr>
      <w:rFonts w:ascii="Noto Sans HK Light" w:hAnsi="Noto Sans HK Light" w:eastAsia="Noto Sans HK Light" w:cs="" w:cstheme="minorBidi"/>
      <w:color w:val="auto"/>
      <w:kern w:val="0"/>
      <w:sz w:val="18"/>
      <w:szCs w:val="18"/>
      <w:lang w:val="es-E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06df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1A611-C27E-49E1-882F-65E72211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Application>LibreOffice/7.5.4.2$Windows_X86_64 LibreOffice_project/36ccfdc35048b057fd9854c757a8b67ec53977b6</Application>
  <AppVersion>15.0000</AppVersion>
  <DocSecurity>0</DocSecurity>
  <Pages>1</Pages>
  <Words>206</Words>
  <Characters>1144</Characters>
  <CharactersWithSpaces>1327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2022-01-04T16:39:00Z</dcterms:created>
  <dc:creator>Castaño Garcia, Francisco</dc:creator>
  <dc:description/>
  <dc:language>es-ES</dc:language>
  <cp:lastModifiedBy/>
  <cp:lastPrinted>2021-09-15T11:09:00Z</cp:lastPrinted>
  <dcterms:modified xsi:type="dcterms:W3CDTF">2025-07-14T13:06:12Z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